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2D" w:rsidRDefault="009C1809" w:rsidP="0057286C">
      <w:pPr>
        <w:pStyle w:val="Yltunniste"/>
        <w:tabs>
          <w:tab w:val="clear" w:pos="4819"/>
          <w:tab w:val="clear" w:pos="9638"/>
        </w:tabs>
        <w:ind w:left="3912"/>
        <w:rPr>
          <w:bCs/>
        </w:rPr>
      </w:pPr>
      <w:bookmarkStart w:id="0" w:name="_GoBack"/>
      <w:bookmarkEnd w:id="0"/>
      <w:r>
        <w:rPr>
          <w:b/>
          <w:bCs/>
        </w:rPr>
        <w:t xml:space="preserve">Talousvaliokunnan </w:t>
      </w:r>
      <w:r w:rsidR="00F44694">
        <w:rPr>
          <w:b/>
          <w:bCs/>
        </w:rPr>
        <w:t>lausunto</w:t>
      </w:r>
      <w:r w:rsidR="00E73C5B">
        <w:rPr>
          <w:b/>
          <w:bCs/>
        </w:rPr>
        <w:t xml:space="preserve"> </w:t>
      </w:r>
      <w:r w:rsidR="00F44694">
        <w:rPr>
          <w:b/>
          <w:bCs/>
        </w:rPr>
        <w:t>1</w:t>
      </w:r>
      <w:r w:rsidR="001C1C8E">
        <w:rPr>
          <w:b/>
          <w:bCs/>
        </w:rPr>
        <w:t>/201</w:t>
      </w:r>
      <w:r w:rsidR="0057286C">
        <w:rPr>
          <w:b/>
          <w:bCs/>
        </w:rPr>
        <w:t>5</w:t>
      </w:r>
      <w:r w:rsidR="00F44694">
        <w:rPr>
          <w:b/>
          <w:bCs/>
        </w:rPr>
        <w:t xml:space="preserve"> lakivaliokunnalle</w:t>
      </w:r>
      <w:r w:rsidR="007D2F4F">
        <w:rPr>
          <w:b/>
          <w:bCs/>
        </w:rPr>
        <w:t xml:space="preserve"> </w:t>
      </w:r>
      <w:r w:rsidR="00A1597D">
        <w:rPr>
          <w:b/>
          <w:bCs/>
        </w:rPr>
        <w:t>k</w:t>
      </w:r>
      <w:r w:rsidR="007D2F4F">
        <w:rPr>
          <w:b/>
          <w:bCs/>
        </w:rPr>
        <w:t>irkkohallituks</w:t>
      </w:r>
      <w:r w:rsidR="0057286C">
        <w:rPr>
          <w:b/>
          <w:bCs/>
        </w:rPr>
        <w:t>en esityksistä 2/2015</w:t>
      </w:r>
    </w:p>
    <w:p w:rsidR="00A93FA6" w:rsidRDefault="00A93FA6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A93FA6" w:rsidRDefault="0057286C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  <w:bCs/>
        </w:rPr>
        <w:t>Tilintarkastusta koskevien kirkkolain ja kirkkojärjestyksen säännösten muuttaminen</w:t>
      </w:r>
    </w:p>
    <w:p w:rsidR="0057286C" w:rsidRDefault="0057286C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EC378D" w:rsidRPr="00A93FA6" w:rsidRDefault="003221B3" w:rsidP="00A93FA6">
      <w:pPr>
        <w:pStyle w:val="Yltunniste"/>
        <w:tabs>
          <w:tab w:val="clear" w:pos="4819"/>
          <w:tab w:val="clear" w:pos="9638"/>
        </w:tabs>
        <w:ind w:left="3912"/>
        <w:jc w:val="right"/>
        <w:rPr>
          <w:bCs/>
        </w:rPr>
      </w:pPr>
      <w:r>
        <w:rPr>
          <w:bCs/>
        </w:rPr>
        <w:t>Asianumero</w:t>
      </w:r>
      <w:r w:rsidR="00634777">
        <w:rPr>
          <w:bCs/>
        </w:rPr>
        <w:t xml:space="preserve"> 201</w:t>
      </w:r>
      <w:r w:rsidR="0057286C">
        <w:rPr>
          <w:bCs/>
        </w:rPr>
        <w:t>5</w:t>
      </w:r>
      <w:r w:rsidR="00634777">
        <w:sym w:font="Symbol" w:char="F02D"/>
      </w:r>
      <w:r w:rsidR="00A93FA6" w:rsidRPr="00A93FA6">
        <w:rPr>
          <w:bCs/>
        </w:rPr>
        <w:t>00</w:t>
      </w:r>
      <w:r w:rsidR="0057286C">
        <w:rPr>
          <w:bCs/>
        </w:rPr>
        <w:t>005</w:t>
      </w:r>
    </w:p>
    <w:p w:rsidR="00E73C5B" w:rsidRDefault="00E73C5B"/>
    <w:p w:rsidR="0057286C" w:rsidRDefault="0057286C"/>
    <w:p w:rsidR="00E73C5B" w:rsidRDefault="00E73C5B"/>
    <w:p w:rsidR="006F7095" w:rsidRDefault="00277F2D" w:rsidP="006F7095">
      <w:pPr>
        <w:ind w:left="1304"/>
      </w:pPr>
      <w:r w:rsidRPr="00277F2D">
        <w:t>Kirkolliskokous on täysistunnossaan toukokuun 5. päivänä 201</w:t>
      </w:r>
      <w:r w:rsidR="00645D29">
        <w:t>5</w:t>
      </w:r>
      <w:r w:rsidRPr="00277F2D">
        <w:t xml:space="preserve"> lähettänyt</w:t>
      </w:r>
      <w:r w:rsidR="00F44694">
        <w:t xml:space="preserve"> lakivaliokunnalle kirkkohallituksen esityksen 2/2015, joka koskee kirkkolain ja kirkkojärjestyksen säännösten muuttamista koskien tilintarkastusta koskevia säännöksiä.</w:t>
      </w:r>
      <w:r w:rsidR="006F7095">
        <w:t xml:space="preserve"> </w:t>
      </w:r>
    </w:p>
    <w:p w:rsidR="006F7095" w:rsidRDefault="006F7095" w:rsidP="006F7095">
      <w:pPr>
        <w:ind w:left="1304"/>
      </w:pPr>
    </w:p>
    <w:p w:rsidR="00645D29" w:rsidRDefault="00F44694" w:rsidP="006F7095">
      <w:pPr>
        <w:ind w:left="1304"/>
      </w:pPr>
      <w:r w:rsidRPr="00F44694">
        <w:t>Kirkolliskokous on pyytänyt talousvaliokuntaa an</w:t>
      </w:r>
      <w:r>
        <w:t>tamaan asiassa lausunnon lakiva</w:t>
      </w:r>
      <w:r w:rsidRPr="00F44694">
        <w:t>liokunnalle. Talousvaliokunta on kuullut asiantuntijana kirkkoneuvos Pirjo Pihlajaa</w:t>
      </w:r>
      <w:r w:rsidR="001A33C8">
        <w:t>, kirkkoneuvos Leena Rantasta ja kirkkohallituksen jäsen Veikko Väisästä.</w:t>
      </w:r>
    </w:p>
    <w:p w:rsidR="00054EB2" w:rsidRDefault="00054EB2" w:rsidP="00116B94">
      <w:pPr>
        <w:ind w:left="1304"/>
      </w:pPr>
    </w:p>
    <w:p w:rsidR="009945F9" w:rsidRDefault="009945F9" w:rsidP="00116B94">
      <w:pPr>
        <w:ind w:left="1304"/>
      </w:pPr>
      <w:r>
        <w:rPr>
          <w:b/>
        </w:rPr>
        <w:t>Esityksen pääasiallinen sisältö</w:t>
      </w:r>
    </w:p>
    <w:p w:rsidR="009945F9" w:rsidRDefault="009945F9" w:rsidP="00116B94">
      <w:pPr>
        <w:ind w:left="1304"/>
      </w:pPr>
    </w:p>
    <w:p w:rsidR="009945F9" w:rsidRPr="009945F9" w:rsidRDefault="009945F9" w:rsidP="009945F9">
      <w:pPr>
        <w:ind w:left="1304"/>
      </w:pPr>
      <w:r w:rsidRPr="009945F9">
        <w:t>Esityksessä ehdotetaan muutettavaksi kirkkolaissa ja kirkkojärjestyksessä olevia tilintarkastusta koskevia säännöksiä siten, että niissä on otettu huomioon tilintarkastusta koskevat uudet säädökset, jotka tulevat voimaan vuoden 2016 alussa.</w:t>
      </w:r>
    </w:p>
    <w:p w:rsidR="009945F9" w:rsidRDefault="009945F9" w:rsidP="009945F9">
      <w:pPr>
        <w:ind w:left="1304"/>
      </w:pPr>
    </w:p>
    <w:p w:rsidR="009945F9" w:rsidRPr="009945F9" w:rsidRDefault="009945F9" w:rsidP="009945F9">
      <w:pPr>
        <w:ind w:left="1304"/>
      </w:pPr>
      <w:r w:rsidRPr="009945F9">
        <w:t>Esityksessä ehdotetaan seurakuntia ja seurakuntayhtymiä koskevaa tilintarkastusta muutettavaksi siten, että niiden tilintarkastuksessa sovellettaisiin kirkkolain ja kirkkojärjestyksen säännösten lisäksi lakia julkishallinnon ja -talouden tilintarkastuksesta. Tilintarkastuksen voisi suorittaa ainoastaan julkishallinnon ja -talouden tilintarkastuksen erikoistumistutkinnon suorittanut JHT-tilintarkastaja tai tilintarkastusyhteisö, joka nimeää päävastuulliseksi tilintarkastajaksi JHT-tilintarkastajan. Jos tilintarkastajaksi ei valita yhteisöä, olisi valitta</w:t>
      </w:r>
      <w:r w:rsidRPr="009945F9">
        <w:lastRenderedPageBreak/>
        <w:t xml:space="preserve">valle tilintarkastajalle valittava myös varatilintarkastaja. Tilintarkastajaa koskevia säännöksiä tarkennettaisiin lisäksi siten, että tilintarkastaja toimisi tehtävässään virkavastuulla. </w:t>
      </w:r>
    </w:p>
    <w:p w:rsidR="009945F9" w:rsidRDefault="009945F9" w:rsidP="009945F9">
      <w:pPr>
        <w:ind w:left="1304"/>
      </w:pPr>
    </w:p>
    <w:p w:rsidR="009945F9" w:rsidRPr="009945F9" w:rsidRDefault="009945F9" w:rsidP="009945F9">
      <w:pPr>
        <w:ind w:left="1304"/>
      </w:pPr>
      <w:r w:rsidRPr="009945F9">
        <w:t>Kirkon eläkerahaston ja kirkon keskusrahaston talouden tarkastamiseen sovellettaisiin tilintarkastuslakia. Tilintarkastajana toimisi jatkossa tilintarkastusyhteisö, jonka päävastuullisena tilintarkastajana tulisi toimia KHT-tilintarkastaja. Luonnollista henkilöä ei voisi enää valita tilintarkastajaksi.</w:t>
      </w:r>
    </w:p>
    <w:p w:rsidR="009945F9" w:rsidRDefault="009945F9" w:rsidP="009945F9">
      <w:pPr>
        <w:ind w:left="1304"/>
      </w:pPr>
    </w:p>
    <w:p w:rsidR="009945F9" w:rsidRDefault="009945F9" w:rsidP="009945F9">
      <w:pPr>
        <w:ind w:left="1304"/>
      </w:pPr>
      <w:r w:rsidRPr="009945F9">
        <w:t>Kirkkolain ja kirkkojärjestyksen muutosten on tarkoitus tulla voimaan samanaikaisesti tilintarkastuslakien uudistuksen kanssa 1 päivänä tammikuuta 2016.</w:t>
      </w:r>
    </w:p>
    <w:p w:rsidR="00787B66" w:rsidRDefault="00787B66" w:rsidP="009945F9">
      <w:pPr>
        <w:ind w:left="1304"/>
      </w:pPr>
    </w:p>
    <w:p w:rsidR="009945F9" w:rsidRDefault="00F44694" w:rsidP="00116B94">
      <w:pPr>
        <w:ind w:left="1304"/>
      </w:pPr>
      <w:r>
        <w:rPr>
          <w:b/>
        </w:rPr>
        <w:t>Talousvalio</w:t>
      </w:r>
      <w:r w:rsidR="009945F9">
        <w:rPr>
          <w:b/>
        </w:rPr>
        <w:t>kunnan lausunto</w:t>
      </w:r>
    </w:p>
    <w:p w:rsidR="009945F9" w:rsidRDefault="009945F9" w:rsidP="00116B94">
      <w:pPr>
        <w:ind w:left="1304"/>
      </w:pPr>
    </w:p>
    <w:p w:rsidR="00F44694" w:rsidRDefault="00F44694" w:rsidP="00F44694">
      <w:pPr>
        <w:ind w:left="1304"/>
        <w:jc w:val="both"/>
      </w:pPr>
      <w:r w:rsidRPr="00644B7B">
        <w:t>Talous</w:t>
      </w:r>
      <w:r>
        <w:t>valiokunta arvioi lausunnossaan kirkkohallituksen kirkkolain ja ki</w:t>
      </w:r>
      <w:r w:rsidR="00722225">
        <w:t xml:space="preserve">rkkojärjestyksen muutosesitystä </w:t>
      </w:r>
      <w:r>
        <w:t>tilintarkastuksen</w:t>
      </w:r>
      <w:r w:rsidR="006F7095">
        <w:t xml:space="preserve"> julkishallinnon ammattipätevyyden</w:t>
      </w:r>
      <w:r>
        <w:t xml:space="preserve"> ja</w:t>
      </w:r>
      <w:r w:rsidR="006F7095">
        <w:t xml:space="preserve"> seurakuntatalouksien luotettavan tilintarkastuksen</w:t>
      </w:r>
      <w:r>
        <w:t xml:space="preserve"> näkökulmasta.</w:t>
      </w:r>
    </w:p>
    <w:p w:rsidR="00E265C6" w:rsidRDefault="00E265C6" w:rsidP="00E265C6">
      <w:pPr>
        <w:ind w:left="1304"/>
      </w:pPr>
    </w:p>
    <w:p w:rsidR="00F44694" w:rsidRDefault="00E265C6" w:rsidP="00116B94">
      <w:pPr>
        <w:ind w:left="1304"/>
        <w:rPr>
          <w:b/>
        </w:rPr>
      </w:pPr>
      <w:r w:rsidRPr="00276646">
        <w:t>Uuden sääntelyn myötä kirkkolain viittaussäännöksiä sekä kirkkojärjestyksen säännösten sanamuotoa, jossa erotellaan eri tilintarkastusyhteisöt ja käytetään nykyisiä ammattipätevyyttä osoittavia nimikkeitä, on välttämätöntä muuttaa.</w:t>
      </w:r>
      <w:r>
        <w:t xml:space="preserve"> </w:t>
      </w:r>
      <w:r w:rsidRPr="00276646">
        <w:t>Uuteen sääntelyyn on perustel</w:t>
      </w:r>
      <w:r w:rsidR="00722225">
        <w:t>t</w:t>
      </w:r>
      <w:r w:rsidRPr="00276646">
        <w:t>ua siirtyä mahdollisimman samanaikaisesti tilintarkastusta koskevien lakien säädösuudistu</w:t>
      </w:r>
      <w:r w:rsidR="00722225">
        <w:t>ksen kanssa. Seurakuntatalouksille</w:t>
      </w:r>
      <w:r w:rsidRPr="00276646">
        <w:t xml:space="preserve"> on tiedotettu uudistuksesta Kirkkohallituksen yleiskirjeessä 31/2014, jotta nämä ovat tietoisia uudistuksen aikataulusta ja sen tuomista muutoksista.</w:t>
      </w:r>
    </w:p>
    <w:p w:rsidR="00F17C7D" w:rsidRDefault="00F17C7D" w:rsidP="00116B94">
      <w:pPr>
        <w:ind w:left="1304"/>
      </w:pPr>
    </w:p>
    <w:p w:rsidR="00F44694" w:rsidRDefault="003D4F54" w:rsidP="00116B94">
      <w:pPr>
        <w:ind w:left="1304"/>
      </w:pPr>
      <w:r>
        <w:t xml:space="preserve">Talousvaliokunta toteaa, että </w:t>
      </w:r>
      <w:r w:rsidR="000D14DC">
        <w:t>on tarkoituksen</w:t>
      </w:r>
      <w:r>
        <w:t>mukaista muuttaa kirkkolakia ja kirkkojärjestystä</w:t>
      </w:r>
      <w:r w:rsidR="00DF1350">
        <w:t xml:space="preserve"> kirkkohallituksen esityksen mukaisesti</w:t>
      </w:r>
      <w:r>
        <w:t xml:space="preserve"> tilanteessa, jossa uusi tilintarkastuslaki ja </w:t>
      </w:r>
      <w:r w:rsidR="006F7095">
        <w:t>uusi</w:t>
      </w:r>
      <w:r>
        <w:t xml:space="preserve"> laki julkishallinnon ja -talouden tilintarkastuksesta tulevat voimaan.  </w:t>
      </w:r>
    </w:p>
    <w:p w:rsidR="00E265C6" w:rsidRDefault="00E265C6" w:rsidP="00116B94">
      <w:pPr>
        <w:ind w:left="1304"/>
      </w:pPr>
    </w:p>
    <w:p w:rsidR="00E265C6" w:rsidRDefault="00E265C6" w:rsidP="00116B94">
      <w:pPr>
        <w:ind w:left="1304"/>
      </w:pPr>
      <w:r>
        <w:lastRenderedPageBreak/>
        <w:t xml:space="preserve">Kirkkohallituksen valitsema seurakuntien kirjanpitoasioiden neuvottelukunta otti kantaa asian valmisteluun marraskuussa 2014. Kannanotossa seurakuntien kirjanpitoasioiden neuvottelukunta </w:t>
      </w:r>
      <w:r w:rsidRPr="00E265C6">
        <w:t>totesi yksimielisesti, että seurakuntatalouksien kannalta on tarkoituk</w:t>
      </w:r>
      <w:r>
        <w:t>senmukaisinta, että seurakuntatalouksien</w:t>
      </w:r>
      <w:r w:rsidRPr="00E265C6">
        <w:t xml:space="preserve"> tilintarkastuksessa käytettäisiin nykyisen lain mukaisia JHTT-tilintarkastajia ja jatkossa uuden lain mukaisia JHT-tilintarkastajia.</w:t>
      </w:r>
    </w:p>
    <w:p w:rsidR="00E265C6" w:rsidRDefault="00E265C6" w:rsidP="00116B94">
      <w:pPr>
        <w:ind w:left="1304"/>
      </w:pPr>
    </w:p>
    <w:p w:rsidR="00E265C6" w:rsidRDefault="00E265C6" w:rsidP="00116B94">
      <w:pPr>
        <w:ind w:left="1304"/>
      </w:pPr>
      <w:r>
        <w:t>Sekä nykyiset JHTT-tilintarkastajat että tulevat JH</w:t>
      </w:r>
      <w:r w:rsidR="00037C65">
        <w:t>T-tilintarkastajat ovat pereht</w:t>
      </w:r>
      <w:r>
        <w:t>yneet</w:t>
      </w:r>
      <w:r w:rsidR="00037C65">
        <w:t xml:space="preserve"> erityisesti julkisyhteisöjen meno- ja tulotalouteen, budjetointiin ja muihin talouden ohjausjärjestelmiin sekä johdon laskentatoimeen ja sisäiseen valvontaan. JHT-tilintarkastaja on perehtynyt nimenomaan julkistalouteen ja </w:t>
      </w:r>
      <w:r w:rsidR="00150AB2">
        <w:t>-</w:t>
      </w:r>
      <w:r w:rsidR="00037C65">
        <w:t>hallintoon. Seurakuntatalous vastaa</w:t>
      </w:r>
      <w:r w:rsidR="00150AB2">
        <w:t xml:space="preserve"> pitkälle</w:t>
      </w:r>
      <w:r w:rsidR="00037C65">
        <w:t xml:space="preserve"> kuntatalouksia</w:t>
      </w:r>
      <w:r w:rsidR="006F7095">
        <w:t>,</w:t>
      </w:r>
      <w:r w:rsidR="00037C65">
        <w:t xml:space="preserve"> lukuun ottamatta kuntien saamia val</w:t>
      </w:r>
      <w:r w:rsidR="006F7095">
        <w:t>tionosuuksia ja niihin liittyviä</w:t>
      </w:r>
      <w:r w:rsidR="00037C65">
        <w:t xml:space="preserve"> tarkastusvaatimuksia. Seurakuntataloudessa</w:t>
      </w:r>
      <w:r w:rsidR="006F7095">
        <w:t xml:space="preserve"> nimenomaan</w:t>
      </w:r>
      <w:r w:rsidR="00037C65">
        <w:t xml:space="preserve"> hallinnon tarkastuksella on suuri merkitys</w:t>
      </w:r>
      <w:r w:rsidR="00787B66">
        <w:t xml:space="preserve"> talouden, hallinnon ja myös toiminnan näkökulmasta</w:t>
      </w:r>
      <w:r w:rsidR="00037C65">
        <w:t>. Kaikki talouteen</w:t>
      </w:r>
      <w:r w:rsidR="00787B66">
        <w:t>, r</w:t>
      </w:r>
      <w:r w:rsidR="00037C65">
        <w:t>ahankäyttöön</w:t>
      </w:r>
      <w:r w:rsidR="00787B66">
        <w:t xml:space="preserve"> ja lopulta toimintaan</w:t>
      </w:r>
      <w:r w:rsidR="00037C65">
        <w:t xml:space="preserve"> liittyvä</w:t>
      </w:r>
      <w:r w:rsidR="00787B66">
        <w:t xml:space="preserve"> päätöksenteko ja</w:t>
      </w:r>
      <w:r w:rsidR="00037C65">
        <w:t xml:space="preserve"> ohjaus tapahtu</w:t>
      </w:r>
      <w:r w:rsidR="00787B66">
        <w:t>vat</w:t>
      </w:r>
      <w:r w:rsidR="00037C65">
        <w:t xml:space="preserve"> hallintopäätöksin. </w:t>
      </w:r>
      <w:r w:rsidR="006F7095">
        <w:t>Seurakuntien talous on kuntien tapaan niin kutsuttua budjettitaloutta, jossa kirkkovaltuusto päättää vuotuisesta talousarviosta</w:t>
      </w:r>
      <w:r w:rsidR="00787B66">
        <w:t xml:space="preserve"> toiminta</w:t>
      </w:r>
      <w:r w:rsidR="006F7095">
        <w:t>määrärahoineen</w:t>
      </w:r>
      <w:r w:rsidR="00787B66">
        <w:t xml:space="preserve"> ja tuloarvioineen. K</w:t>
      </w:r>
      <w:r w:rsidR="006F7095">
        <w:t xml:space="preserve">irkkoneuvosto päätöksillään, </w:t>
      </w:r>
      <w:r w:rsidR="00787B66">
        <w:t xml:space="preserve">joko </w:t>
      </w:r>
      <w:r w:rsidR="006F7095">
        <w:t xml:space="preserve">suoraan tai toimivaltaa siirtämällä, toimeenpanee talousarvion. </w:t>
      </w:r>
    </w:p>
    <w:p w:rsidR="00037C65" w:rsidRDefault="00037C65" w:rsidP="00116B94">
      <w:pPr>
        <w:ind w:left="1304"/>
      </w:pPr>
    </w:p>
    <w:p w:rsidR="00E265C6" w:rsidRPr="00EE4306" w:rsidRDefault="004F2002" w:rsidP="00E265C6">
      <w:pPr>
        <w:ind w:left="1304"/>
      </w:pPr>
      <w:r w:rsidRPr="00F17C7D">
        <w:t>Esityksen</w:t>
      </w:r>
      <w:r>
        <w:t xml:space="preserve"> yhtenä tavoitteena </w:t>
      </w:r>
      <w:r w:rsidRPr="00F17C7D">
        <w:t>on seurakuntien ja seurakuntayhtymien tilintarkastus</w:t>
      </w:r>
      <w:r w:rsidR="00DF1350">
        <w:t>ta koskevien säännöksien</w:t>
      </w:r>
      <w:r>
        <w:t xml:space="preserve"> muuttaminen</w:t>
      </w:r>
      <w:r w:rsidRPr="00F17C7D">
        <w:t xml:space="preserve"> siten, että ne vastaavat muita julki</w:t>
      </w:r>
      <w:r w:rsidR="00DF1350">
        <w:t>s</w:t>
      </w:r>
      <w:r w:rsidRPr="00F17C7D">
        <w:t>hallinnon ja -talouden tilintarkastusta koskevia säännöksiä.</w:t>
      </w:r>
      <w:r>
        <w:t xml:space="preserve"> </w:t>
      </w:r>
      <w:r w:rsidR="006F7095">
        <w:t>Talousvaliokunta pitää erittäin tärkeänä, että j</w:t>
      </w:r>
      <w:r w:rsidR="00E265C6" w:rsidRPr="00EE4306">
        <w:t>atkossa</w:t>
      </w:r>
      <w:r w:rsidR="00787B66">
        <w:t xml:space="preserve"> </w:t>
      </w:r>
      <w:r w:rsidR="00E265C6" w:rsidRPr="00EE4306">
        <w:t>kaikissa seurakuntatalouksissa tilintarkastajana toimisi julkis</w:t>
      </w:r>
      <w:r w:rsidR="00150AB2">
        <w:t>hallinnon ja -talouden</w:t>
      </w:r>
      <w:r w:rsidR="00E265C6" w:rsidRPr="00EE4306">
        <w:t xml:space="preserve"> tilintarkastuksen erikoistumistutkinnon suorittanut JHT-tilintarkastaja, jolla koulutuksensa perusteella on osaamista sekä julkishallinnosta että verotaloudesta.</w:t>
      </w:r>
      <w:r w:rsidR="00E265C6">
        <w:t xml:space="preserve"> T</w:t>
      </w:r>
      <w:r w:rsidR="00E265C6" w:rsidRPr="00EE4306">
        <w:t xml:space="preserve">ilintarkastusjärjestelmän uudistamista koskevassa hallituksen esityksessä (HE 254/2014 vp) on arvioitu, että kaikkien tilintarkastajien kuuluessa samaan järjestelmään voi myös julkisen sektorin tilintarkastajien pätevyyden </w:t>
      </w:r>
      <w:r w:rsidR="00E265C6" w:rsidRPr="00EE4306">
        <w:lastRenderedPageBreak/>
        <w:t>hankkivien määrä kasvaa, jolloin mahdollisuus kilpailuttaa hankinta paranee.</w:t>
      </w:r>
    </w:p>
    <w:p w:rsidR="00F44694" w:rsidRDefault="00F44694" w:rsidP="00116B94">
      <w:pPr>
        <w:ind w:left="1304"/>
      </w:pPr>
    </w:p>
    <w:p w:rsidR="00787B66" w:rsidRPr="00F44694" w:rsidRDefault="00787B66" w:rsidP="00116B94">
      <w:pPr>
        <w:ind w:left="1304"/>
      </w:pPr>
      <w:r>
        <w:t xml:space="preserve">Kirkon keskusrahaston tilintarkastajana on syytä toimia KHT-tilintarkastaja, koska keskusrahastoon kuuluvan eläkerahaston </w:t>
      </w:r>
      <w:r w:rsidR="004F2002">
        <w:t xml:space="preserve">yhtenä merkittävänä erityispiirteenä on laaja ja monitahoinen sijoitustoiminta, joka edellyttää samoja tilintarkastukseen liittyviä ulottuvuuksia kuin yritysten tilintarkastus. Kirkon keskusrahaston tilintarkastukseen liittyy myös hallinnon tarkastusta. </w:t>
      </w:r>
    </w:p>
    <w:p w:rsidR="006F7095" w:rsidRDefault="006F7095" w:rsidP="00116B94">
      <w:pPr>
        <w:ind w:left="1304"/>
        <w:rPr>
          <w:b/>
        </w:rPr>
      </w:pPr>
    </w:p>
    <w:p w:rsidR="006C4E2B" w:rsidRDefault="006C4E2B" w:rsidP="00116B94">
      <w:pPr>
        <w:ind w:left="1304"/>
        <w:rPr>
          <w:b/>
        </w:rPr>
      </w:pPr>
    </w:p>
    <w:p w:rsidR="006C4E2B" w:rsidRDefault="006C4E2B" w:rsidP="00116B94">
      <w:pPr>
        <w:ind w:left="1304"/>
        <w:rPr>
          <w:b/>
        </w:rPr>
      </w:pPr>
    </w:p>
    <w:p w:rsidR="00FE4281" w:rsidRDefault="00FE4281"/>
    <w:p w:rsidR="009C1809" w:rsidRDefault="009C1809" w:rsidP="006A66E1">
      <w:pPr>
        <w:ind w:left="1304"/>
      </w:pPr>
      <w:r>
        <w:t>Turus</w:t>
      </w:r>
      <w:r w:rsidR="006A66E1">
        <w:t>sa</w:t>
      </w:r>
      <w:r w:rsidR="00F74EEF">
        <w:t xml:space="preserve"> </w:t>
      </w:r>
      <w:r w:rsidR="00BE6710">
        <w:t>6</w:t>
      </w:r>
      <w:r w:rsidR="00116B94">
        <w:t>.</w:t>
      </w:r>
      <w:r w:rsidR="006A6D67">
        <w:t xml:space="preserve"> päivänä </w:t>
      </w:r>
      <w:r w:rsidR="006A66E1">
        <w:t>toukokuuta 201</w:t>
      </w:r>
      <w:r w:rsidR="0057286C">
        <w:t>5</w:t>
      </w:r>
    </w:p>
    <w:p w:rsidR="009C1809" w:rsidRDefault="009C1809" w:rsidP="009C1809"/>
    <w:p w:rsidR="009C1809" w:rsidRDefault="009C1809" w:rsidP="009C1809"/>
    <w:p w:rsidR="009C1809" w:rsidRDefault="009C1809" w:rsidP="009C1809"/>
    <w:p w:rsidR="009C1809" w:rsidRDefault="00E76D74" w:rsidP="009C1809">
      <w:pPr>
        <w:jc w:val="center"/>
      </w:pPr>
      <w:r>
        <w:t>Talousvalio</w:t>
      </w:r>
      <w:r w:rsidR="009C1809">
        <w:t>kunnan puolesta</w:t>
      </w:r>
    </w:p>
    <w:p w:rsidR="009C1809" w:rsidRDefault="009C1809" w:rsidP="009C1809"/>
    <w:p w:rsidR="009C1809" w:rsidRDefault="009C1809" w:rsidP="009C1809"/>
    <w:p w:rsidR="009C1809" w:rsidRDefault="009C1809" w:rsidP="009C1809"/>
    <w:p w:rsidR="009C1809" w:rsidRDefault="009C1809" w:rsidP="009C1809"/>
    <w:p w:rsidR="009C1809" w:rsidRDefault="00E40845" w:rsidP="009C1809">
      <w:pPr>
        <w:ind w:left="1304"/>
      </w:pPr>
      <w:r>
        <w:t>Pertti Simola</w:t>
      </w:r>
      <w:r w:rsidR="009C1809">
        <w:tab/>
      </w:r>
      <w:r w:rsidR="009C1809">
        <w:tab/>
      </w:r>
      <w:r w:rsidR="009C1809">
        <w:tab/>
      </w:r>
      <w:r w:rsidR="009C1809">
        <w:tab/>
      </w:r>
      <w:r w:rsidR="006A66E1">
        <w:t>Pasi Perander</w:t>
      </w:r>
    </w:p>
    <w:p w:rsidR="009C1809" w:rsidRDefault="009C1809" w:rsidP="009C1809">
      <w:pPr>
        <w:ind w:left="1304"/>
      </w:pPr>
      <w:r>
        <w:t>puheenjohtaja</w:t>
      </w:r>
      <w:r>
        <w:tab/>
      </w:r>
      <w:r>
        <w:tab/>
      </w:r>
      <w:r>
        <w:tab/>
        <w:t>sihteeri</w:t>
      </w:r>
    </w:p>
    <w:p w:rsidR="009C1809" w:rsidRDefault="009C1809" w:rsidP="009C1809"/>
    <w:p w:rsidR="009C1809" w:rsidRDefault="009C1809" w:rsidP="009C1809"/>
    <w:p w:rsidR="009C1809" w:rsidRDefault="009C1809" w:rsidP="009C1809"/>
    <w:p w:rsidR="009C1809" w:rsidRDefault="009C1809" w:rsidP="009C1809"/>
    <w:p w:rsidR="009C1809" w:rsidRDefault="009C1809" w:rsidP="009C1809"/>
    <w:p w:rsidR="009C1809" w:rsidRDefault="00D4213E" w:rsidP="00D4213E">
      <w:pPr>
        <w:ind w:left="1304"/>
        <w:jc w:val="both"/>
      </w:pPr>
      <w:r w:rsidRPr="00D4213E">
        <w:t xml:space="preserve">Asian käsittelyyn ovat ottaneet osaa puheenjohtaja Simola sekä jäsenet Alasalmi, </w:t>
      </w:r>
      <w:r w:rsidR="00EA754D">
        <w:t>A. </w:t>
      </w:r>
      <w:r w:rsidRPr="00D4213E">
        <w:t>Jalava,</w:t>
      </w:r>
      <w:r w:rsidR="0057286C">
        <w:t xml:space="preserve"> Kauranen</w:t>
      </w:r>
      <w:r w:rsidR="008E70CD">
        <w:t xml:space="preserve">, </w:t>
      </w:r>
      <w:r w:rsidRPr="00D4213E">
        <w:t>Koskelo, Kultima, Mäkinen, Paananen, Peräaho, Rajala, Rönkä, Sahi, Salmi, Silfverhuth, Sorvari, Tähtinen ja</w:t>
      </w:r>
      <w:r w:rsidR="00021CE0">
        <w:t xml:space="preserve"> </w:t>
      </w:r>
      <w:r w:rsidRPr="00D4213E">
        <w:t>Westerlund.</w:t>
      </w:r>
    </w:p>
    <w:sectPr w:rsidR="009C1809" w:rsidSect="005D1649">
      <w:headerReference w:type="even" r:id="rId8"/>
      <w:headerReference w:type="default" r:id="rId9"/>
      <w:headerReference w:type="first" r:id="rId10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5F" w:rsidRDefault="0028075F">
      <w:r>
        <w:separator/>
      </w:r>
    </w:p>
  </w:endnote>
  <w:endnote w:type="continuationSeparator" w:id="0">
    <w:p w:rsidR="0028075F" w:rsidRDefault="002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5F" w:rsidRDefault="0028075F">
      <w:r>
        <w:separator/>
      </w:r>
    </w:p>
  </w:footnote>
  <w:footnote w:type="continuationSeparator" w:id="0">
    <w:p w:rsidR="0028075F" w:rsidRDefault="0028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5F39" w:rsidRDefault="00695F3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81ED4">
      <w:rPr>
        <w:rStyle w:val="Sivunumero"/>
        <w:noProof/>
      </w:rPr>
      <w:t>2</w:t>
    </w:r>
    <w:r>
      <w:rPr>
        <w:rStyle w:val="Sivunumero"/>
      </w:rPr>
      <w:fldChar w:fldCharType="end"/>
    </w:r>
  </w:p>
  <w:p w:rsidR="00695F39" w:rsidRDefault="00695F39">
    <w:pPr>
      <w:pStyle w:val="Yltunniste"/>
    </w:pPr>
  </w:p>
  <w:p w:rsidR="00695F39" w:rsidRDefault="00695F39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</w:pPr>
  </w:p>
  <w:p w:rsidR="00695F39" w:rsidRDefault="00695F3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54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D3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81C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23959"/>
    <w:multiLevelType w:val="hybridMultilevel"/>
    <w:tmpl w:val="AB521CB6"/>
    <w:lvl w:ilvl="0" w:tplc="9E5E1D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2A1D5799"/>
    <w:multiLevelType w:val="hybridMultilevel"/>
    <w:tmpl w:val="51523AD6"/>
    <w:lvl w:ilvl="0" w:tplc="E8E2B1E6">
      <w:start w:val="3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48F34AD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493FA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C801BB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7"/>
    <w:rsid w:val="00021CE0"/>
    <w:rsid w:val="00022AE6"/>
    <w:rsid w:val="000276C9"/>
    <w:rsid w:val="000312AE"/>
    <w:rsid w:val="00037C65"/>
    <w:rsid w:val="000424A4"/>
    <w:rsid w:val="00054EB2"/>
    <w:rsid w:val="0007057A"/>
    <w:rsid w:val="00082C1D"/>
    <w:rsid w:val="000A31A9"/>
    <w:rsid w:val="000C6375"/>
    <w:rsid w:val="000D14DC"/>
    <w:rsid w:val="000E745A"/>
    <w:rsid w:val="000F7C35"/>
    <w:rsid w:val="00115075"/>
    <w:rsid w:val="00116B94"/>
    <w:rsid w:val="00147689"/>
    <w:rsid w:val="00150AB2"/>
    <w:rsid w:val="00163E3A"/>
    <w:rsid w:val="0017069D"/>
    <w:rsid w:val="001748F9"/>
    <w:rsid w:val="001950F2"/>
    <w:rsid w:val="001A33C8"/>
    <w:rsid w:val="001B3AD9"/>
    <w:rsid w:val="001C1C8E"/>
    <w:rsid w:val="001D5010"/>
    <w:rsid w:val="001E36A5"/>
    <w:rsid w:val="001F22EF"/>
    <w:rsid w:val="0022007E"/>
    <w:rsid w:val="00246383"/>
    <w:rsid w:val="002621F8"/>
    <w:rsid w:val="0027253F"/>
    <w:rsid w:val="00276646"/>
    <w:rsid w:val="00277F2D"/>
    <w:rsid w:val="0028075F"/>
    <w:rsid w:val="002907FD"/>
    <w:rsid w:val="002A191B"/>
    <w:rsid w:val="002B6D0A"/>
    <w:rsid w:val="002D5967"/>
    <w:rsid w:val="002E4E2B"/>
    <w:rsid w:val="00305E57"/>
    <w:rsid w:val="00311561"/>
    <w:rsid w:val="003167E7"/>
    <w:rsid w:val="0032085A"/>
    <w:rsid w:val="003221B3"/>
    <w:rsid w:val="00330E7B"/>
    <w:rsid w:val="00333F19"/>
    <w:rsid w:val="0034424A"/>
    <w:rsid w:val="003457D8"/>
    <w:rsid w:val="00361039"/>
    <w:rsid w:val="003707AC"/>
    <w:rsid w:val="0038382E"/>
    <w:rsid w:val="00391F1F"/>
    <w:rsid w:val="003A23EC"/>
    <w:rsid w:val="003B5726"/>
    <w:rsid w:val="003C174D"/>
    <w:rsid w:val="003C181D"/>
    <w:rsid w:val="003D4F54"/>
    <w:rsid w:val="003D5E05"/>
    <w:rsid w:val="003D7A31"/>
    <w:rsid w:val="003E3AE6"/>
    <w:rsid w:val="0041376C"/>
    <w:rsid w:val="00413F87"/>
    <w:rsid w:val="0042360D"/>
    <w:rsid w:val="00454A6A"/>
    <w:rsid w:val="0045529C"/>
    <w:rsid w:val="004737C3"/>
    <w:rsid w:val="004758CA"/>
    <w:rsid w:val="004C1928"/>
    <w:rsid w:val="004F2002"/>
    <w:rsid w:val="004F2282"/>
    <w:rsid w:val="004F465D"/>
    <w:rsid w:val="005005C3"/>
    <w:rsid w:val="00511D1A"/>
    <w:rsid w:val="00515C7E"/>
    <w:rsid w:val="005239DB"/>
    <w:rsid w:val="0052692D"/>
    <w:rsid w:val="00535F72"/>
    <w:rsid w:val="00536D27"/>
    <w:rsid w:val="00540B2A"/>
    <w:rsid w:val="005535EA"/>
    <w:rsid w:val="005545C2"/>
    <w:rsid w:val="00562E4F"/>
    <w:rsid w:val="005678C4"/>
    <w:rsid w:val="0057286C"/>
    <w:rsid w:val="005848E1"/>
    <w:rsid w:val="00587B6F"/>
    <w:rsid w:val="005D1649"/>
    <w:rsid w:val="005D2031"/>
    <w:rsid w:val="00611DF5"/>
    <w:rsid w:val="00631B54"/>
    <w:rsid w:val="00634777"/>
    <w:rsid w:val="006420E2"/>
    <w:rsid w:val="00643D17"/>
    <w:rsid w:val="00645D29"/>
    <w:rsid w:val="00647334"/>
    <w:rsid w:val="00662D7B"/>
    <w:rsid w:val="006709E2"/>
    <w:rsid w:val="00695F39"/>
    <w:rsid w:val="006A2D73"/>
    <w:rsid w:val="006A66E1"/>
    <w:rsid w:val="006A6D67"/>
    <w:rsid w:val="006B433D"/>
    <w:rsid w:val="006C3FB8"/>
    <w:rsid w:val="006C4E2B"/>
    <w:rsid w:val="006E78C7"/>
    <w:rsid w:val="006F7095"/>
    <w:rsid w:val="00705C2F"/>
    <w:rsid w:val="00722225"/>
    <w:rsid w:val="0073788A"/>
    <w:rsid w:val="00743A6D"/>
    <w:rsid w:val="00746774"/>
    <w:rsid w:val="00760F32"/>
    <w:rsid w:val="00761CDE"/>
    <w:rsid w:val="00776D58"/>
    <w:rsid w:val="00787B66"/>
    <w:rsid w:val="00790D1D"/>
    <w:rsid w:val="00795E08"/>
    <w:rsid w:val="007A58C5"/>
    <w:rsid w:val="007D2F4F"/>
    <w:rsid w:val="007D5EF9"/>
    <w:rsid w:val="00803D73"/>
    <w:rsid w:val="00804E57"/>
    <w:rsid w:val="00825008"/>
    <w:rsid w:val="00845BB8"/>
    <w:rsid w:val="00855DD8"/>
    <w:rsid w:val="00856908"/>
    <w:rsid w:val="00887DBF"/>
    <w:rsid w:val="00893DC3"/>
    <w:rsid w:val="008D283D"/>
    <w:rsid w:val="008E278A"/>
    <w:rsid w:val="008E70CD"/>
    <w:rsid w:val="00902FC0"/>
    <w:rsid w:val="009264FF"/>
    <w:rsid w:val="0093372D"/>
    <w:rsid w:val="009403C3"/>
    <w:rsid w:val="00942518"/>
    <w:rsid w:val="00944203"/>
    <w:rsid w:val="009945F9"/>
    <w:rsid w:val="009A2DD1"/>
    <w:rsid w:val="009A2F61"/>
    <w:rsid w:val="009B1EC1"/>
    <w:rsid w:val="009C1809"/>
    <w:rsid w:val="009C3DAC"/>
    <w:rsid w:val="009C63B7"/>
    <w:rsid w:val="009D3452"/>
    <w:rsid w:val="009E56DE"/>
    <w:rsid w:val="009E63A9"/>
    <w:rsid w:val="009F01E7"/>
    <w:rsid w:val="009F7BE2"/>
    <w:rsid w:val="00A02A25"/>
    <w:rsid w:val="00A109F3"/>
    <w:rsid w:val="00A1597D"/>
    <w:rsid w:val="00A33D1F"/>
    <w:rsid w:val="00A503F3"/>
    <w:rsid w:val="00A6553C"/>
    <w:rsid w:val="00A71656"/>
    <w:rsid w:val="00A83AAB"/>
    <w:rsid w:val="00A8565E"/>
    <w:rsid w:val="00A86FA0"/>
    <w:rsid w:val="00A93FA6"/>
    <w:rsid w:val="00A9525B"/>
    <w:rsid w:val="00A9719D"/>
    <w:rsid w:val="00AC565C"/>
    <w:rsid w:val="00AD566D"/>
    <w:rsid w:val="00AF5429"/>
    <w:rsid w:val="00AF61A0"/>
    <w:rsid w:val="00AF69C3"/>
    <w:rsid w:val="00AF73FD"/>
    <w:rsid w:val="00B033B1"/>
    <w:rsid w:val="00B157CF"/>
    <w:rsid w:val="00B510B0"/>
    <w:rsid w:val="00B54013"/>
    <w:rsid w:val="00B54072"/>
    <w:rsid w:val="00B5662A"/>
    <w:rsid w:val="00B61645"/>
    <w:rsid w:val="00B65830"/>
    <w:rsid w:val="00B80E6F"/>
    <w:rsid w:val="00B86775"/>
    <w:rsid w:val="00BC3A3C"/>
    <w:rsid w:val="00BE6710"/>
    <w:rsid w:val="00BF51C7"/>
    <w:rsid w:val="00BF6E14"/>
    <w:rsid w:val="00C57936"/>
    <w:rsid w:val="00C64E86"/>
    <w:rsid w:val="00C70578"/>
    <w:rsid w:val="00C82E78"/>
    <w:rsid w:val="00CA4459"/>
    <w:rsid w:val="00CC0FAA"/>
    <w:rsid w:val="00CE0ED3"/>
    <w:rsid w:val="00CE68EB"/>
    <w:rsid w:val="00CF5E7B"/>
    <w:rsid w:val="00D04952"/>
    <w:rsid w:val="00D11014"/>
    <w:rsid w:val="00D258AA"/>
    <w:rsid w:val="00D40A99"/>
    <w:rsid w:val="00D4213E"/>
    <w:rsid w:val="00D445FE"/>
    <w:rsid w:val="00D6237A"/>
    <w:rsid w:val="00D95F1B"/>
    <w:rsid w:val="00DA0B63"/>
    <w:rsid w:val="00DC2430"/>
    <w:rsid w:val="00DD4B37"/>
    <w:rsid w:val="00DD515F"/>
    <w:rsid w:val="00DE0E6E"/>
    <w:rsid w:val="00DE7EC4"/>
    <w:rsid w:val="00DF1350"/>
    <w:rsid w:val="00E0370C"/>
    <w:rsid w:val="00E06AC2"/>
    <w:rsid w:val="00E071A9"/>
    <w:rsid w:val="00E265C6"/>
    <w:rsid w:val="00E31D48"/>
    <w:rsid w:val="00E32061"/>
    <w:rsid w:val="00E3266D"/>
    <w:rsid w:val="00E40845"/>
    <w:rsid w:val="00E71E94"/>
    <w:rsid w:val="00E73C5B"/>
    <w:rsid w:val="00E76D74"/>
    <w:rsid w:val="00EA754D"/>
    <w:rsid w:val="00EB468A"/>
    <w:rsid w:val="00EC0A71"/>
    <w:rsid w:val="00EC293F"/>
    <w:rsid w:val="00EC378D"/>
    <w:rsid w:val="00EE4306"/>
    <w:rsid w:val="00F17C7D"/>
    <w:rsid w:val="00F22582"/>
    <w:rsid w:val="00F42B02"/>
    <w:rsid w:val="00F44694"/>
    <w:rsid w:val="00F573E5"/>
    <w:rsid w:val="00F639AC"/>
    <w:rsid w:val="00F65AA0"/>
    <w:rsid w:val="00F74EEF"/>
    <w:rsid w:val="00F81ED4"/>
    <w:rsid w:val="00F85D5D"/>
    <w:rsid w:val="00FA3D42"/>
    <w:rsid w:val="00FB20E7"/>
    <w:rsid w:val="00FD4E76"/>
    <w:rsid w:val="00FE4281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601E-205A-4378-89A6-F3FB2984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1649"/>
    <w:rPr>
      <w:sz w:val="24"/>
    </w:rPr>
  </w:style>
  <w:style w:type="paragraph" w:styleId="Otsikko1">
    <w:name w:val="heading 1"/>
    <w:basedOn w:val="Normaali"/>
    <w:next w:val="Normaali"/>
    <w:qFormat/>
    <w:rsid w:val="005D1649"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D1649"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rsid w:val="005D1649"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rsid w:val="005D1649"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rsid w:val="005D1649"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rsid w:val="005D1649"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rsid w:val="005D1649"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rsid w:val="005D1649"/>
    <w:pPr>
      <w:ind w:left="2608"/>
    </w:pPr>
    <w:rPr>
      <w:b/>
    </w:rPr>
  </w:style>
  <w:style w:type="paragraph" w:styleId="Alaviitteenteksti">
    <w:name w:val="footnote text"/>
    <w:basedOn w:val="Normaali"/>
    <w:semiHidden/>
    <w:rsid w:val="005D1649"/>
    <w:rPr>
      <w:sz w:val="20"/>
    </w:rPr>
  </w:style>
  <w:style w:type="character" w:styleId="Alaviitteenviite">
    <w:name w:val="footnote reference"/>
    <w:semiHidden/>
    <w:rsid w:val="005D1649"/>
    <w:rPr>
      <w:vertAlign w:val="superscript"/>
    </w:rPr>
  </w:style>
  <w:style w:type="paragraph" w:styleId="Yltunniste">
    <w:name w:val="header"/>
    <w:basedOn w:val="Normaali"/>
    <w:semiHidden/>
    <w:rsid w:val="005D164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D1649"/>
  </w:style>
  <w:style w:type="paragraph" w:styleId="Sisennettyleipteksti2">
    <w:name w:val="Body Text Indent 2"/>
    <w:basedOn w:val="Normaali"/>
    <w:semiHidden/>
    <w:rsid w:val="005D1649"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rsid w:val="005D1649"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rsid w:val="005D1649"/>
    <w:pPr>
      <w:ind w:left="1304"/>
    </w:pPr>
  </w:style>
  <w:style w:type="paragraph" w:styleId="Leipteksti">
    <w:name w:val="Body Text"/>
    <w:basedOn w:val="Normaali"/>
    <w:semiHidden/>
    <w:rsid w:val="005D164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04952"/>
    <w:rPr>
      <w:rFonts w:ascii="Tahoma" w:hAnsi="Tahoma" w:cs="Tahoma"/>
      <w:sz w:val="16"/>
      <w:szCs w:val="16"/>
    </w:rPr>
  </w:style>
  <w:style w:type="paragraph" w:customStyle="1" w:styleId="Mietint-Potsikko">
    <w:name w:val="Mietintö-Pääotsikko"/>
    <w:basedOn w:val="Normaali"/>
    <w:rsid w:val="009F01E7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C9A6-68CB-4BE8-9C2D-C1D6EA32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5602</Characters>
  <Application>Microsoft Office Word</Application>
  <DocSecurity>4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Kirkkoneuvos Häkkisen ilmoitus 1/2007 kirkolliskokoukselle</vt:lpstr>
    </vt:vector>
  </TitlesOfParts>
  <Company>Kirkkohallitus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Kirkkoneuvos Häkkisen ilmoitus 1/2007 kirkolliskokoukselle</dc:title>
  <dc:subject/>
  <dc:creator>Seppo Häkkinen</dc:creator>
  <cp:keywords/>
  <cp:lastModifiedBy>Riitala Mia (Kirkkohallitus)</cp:lastModifiedBy>
  <cp:revision>2</cp:revision>
  <cp:lastPrinted>2015-05-05T14:35:00Z</cp:lastPrinted>
  <dcterms:created xsi:type="dcterms:W3CDTF">2015-05-08T05:07:00Z</dcterms:created>
  <dcterms:modified xsi:type="dcterms:W3CDTF">2015-05-08T05:07:00Z</dcterms:modified>
</cp:coreProperties>
</file>